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88C3" w14:textId="26BA780B" w:rsidR="004A0960" w:rsidRPr="004A0960" w:rsidRDefault="004A0960" w:rsidP="004A0960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sz w:val="34"/>
          <w:szCs w:val="34"/>
          <w:lang w:val="es-AR"/>
        </w:rPr>
      </w:pPr>
      <w:r>
        <w:rPr>
          <w:rFonts w:ascii="Arial" w:eastAsia="Arial" w:hAnsi="Arial" w:cs="Arial"/>
          <w:sz w:val="34"/>
          <w:szCs w:val="34"/>
          <w:lang w:val="es-AR"/>
        </w:rPr>
        <w:t>S</w:t>
      </w:r>
      <w:r w:rsidRPr="004A0960">
        <w:rPr>
          <w:rFonts w:ascii="Arial" w:eastAsia="Arial" w:hAnsi="Arial" w:cs="Arial"/>
          <w:sz w:val="34"/>
          <w:szCs w:val="34"/>
          <w:lang w:val="es-AR"/>
        </w:rPr>
        <w:t>uperintendencia de Investigaciones de Delitos Complejos y Crimen Organizado.</w:t>
      </w:r>
    </w:p>
    <w:p w14:paraId="7A628E67" w14:textId="6662E0FD" w:rsidR="00760DCC" w:rsidRPr="00DB30A8" w:rsidRDefault="00943578" w:rsidP="00DB30A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4E5D770D">
                <wp:simplePos x="0" y="0"/>
                <wp:positionH relativeFrom="column">
                  <wp:posOffset>7620</wp:posOffset>
                </wp:positionH>
                <wp:positionV relativeFrom="paragraph">
                  <wp:posOffset>160655</wp:posOffset>
                </wp:positionV>
                <wp:extent cx="6163310" cy="647700"/>
                <wp:effectExtent l="0" t="0" r="8890" b="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310" cy="647700"/>
                          <a:chOff x="2311653" y="3594580"/>
                          <a:chExt cx="6106799" cy="469937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106799" cy="469937"/>
                            <a:chOff x="0" y="0"/>
                            <a:chExt cx="6106799" cy="469937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38104" y="9217"/>
                              <a:ext cx="6068695" cy="460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202D45" w14:textId="77777777" w:rsidR="00F94240" w:rsidRPr="00F94240" w:rsidRDefault="00F94240" w:rsidP="00F9424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F9424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Curso sobre el código de conducta nacional para la protección de los derechos de niñas, niños y adolescentes en viajes y turismo.   </w:t>
                                </w:r>
                              </w:p>
                              <w:p w14:paraId="348D3B01" w14:textId="0C31000E" w:rsidR="004A0960" w:rsidRPr="004A0960" w:rsidRDefault="004A0960" w:rsidP="004A0960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4A0960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58C91090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.6pt;margin-top:12.65pt;width:485.3pt;height:51pt;z-index:251658240;mso-wrap-distance-left:0;mso-wrap-distance-right:0;mso-width-relative:margin;mso-height-relative:margin" coordorigin="23116,35945" coordsize="61067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">
                <v:group id="1 Grupo" o:spid="_x0000_s1027" style="position:absolute;left:23116;top:35945;width:61068;height:4700" coordsize="61067,4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left:381;top:92;width:60686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75202D45" w14:textId="77777777" w:rsidR="00F94240" w:rsidRPr="00F94240" w:rsidRDefault="00F94240" w:rsidP="00F9424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F9424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Curso sobre el código de conducta nacional para la protección de los derechos de niñas, niños y adolescentes en viajes y turismo.   </w:t>
                          </w:r>
                        </w:p>
                        <w:p w14:paraId="348D3B01" w14:textId="0C31000E" w:rsidR="004A0960" w:rsidRPr="004A0960" w:rsidRDefault="004A0960" w:rsidP="004A0960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4A0960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58C91090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329C7377" w14:textId="77777777" w:rsidR="00915F3C" w:rsidRDefault="00915F3C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6584CC3F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18EB729" w14:textId="562738AB" w:rsidR="00FB717A" w:rsidRDefault="00F9424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F94240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La presente actividad de capacitación, enmarcada en el plan formativo de la Superintendencia de Investigaciones de Delitos Complejos y Crimen Organizado - Dirección de Investigaciones Cibercrimen, se orienta a la aplicación del Código de Conducta argentino en dependencias turísticas propias, con el objetivo de fortalecer la protección integral de los derechos de niñas, niños y adolescentes frente a la Explotación Sexual Comercial de Niñas, Niños y Adolescentes (ESCNNA) asociada a viajes y turismo. Desde una perspectiva de turismo sostenible y responsabilidad institucional, la propuesta busca dotar al personal de herramientas conceptuales, jurídicas y operativas que permitan comprender la problemática, identificar modalidades delictivas, reconocer perfiles de víctimas y victimarios, desarticular falsas creencias y aplicar la normativa nacional e internacional vigente. Asimismo, se procura desarrollar competencias para la detección temprana, prevención, denuncia y adecuada recolección y presentación de evidencia en casos flagrantes, promoviendo una actuación profesional eficaz, coordinada y respetuosa de las restricciones legales, así como habilidades comunicacionales y criterios psicológicos necesarios para intervenir ante este tipo de delitos y contribuir a la desarticulación de organizaciones criminales.</w:t>
      </w:r>
    </w:p>
    <w:p w14:paraId="2AA18924" w14:textId="77777777" w:rsidR="00F94240" w:rsidRDefault="00F94240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4F5BE9D2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7D8EF5E" w14:textId="299F78B0" w:rsidR="00087CC6" w:rsidRDefault="008B04F7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</w:t>
      </w:r>
      <w:r w:rsidRPr="008B04F7">
        <w:rPr>
          <w:rFonts w:ascii="Arial" w:eastAsia="Arial" w:hAnsi="Arial" w:cs="Arial"/>
          <w:color w:val="000000"/>
        </w:rPr>
        <w:t>ersonal de las Policías de la provincia de Buenos Aires</w:t>
      </w:r>
      <w:r>
        <w:rPr>
          <w:rFonts w:ascii="Arial" w:eastAsia="Arial" w:hAnsi="Arial" w:cs="Arial"/>
          <w:color w:val="000000"/>
        </w:rPr>
        <w:t xml:space="preserve">, </w:t>
      </w:r>
      <w:r w:rsidR="00F94240" w:rsidRPr="00F94240">
        <w:rPr>
          <w:rFonts w:ascii="Arial" w:eastAsia="Arial" w:hAnsi="Arial" w:cs="Arial"/>
          <w:color w:val="000000"/>
        </w:rPr>
        <w:t>profesores de las distintas academias policiales</w:t>
      </w:r>
      <w:r w:rsidR="00F94240">
        <w:rPr>
          <w:rFonts w:ascii="Arial" w:eastAsia="Arial" w:hAnsi="Arial" w:cs="Arial"/>
          <w:color w:val="000000"/>
        </w:rPr>
        <w:t>.</w:t>
      </w:r>
    </w:p>
    <w:p w14:paraId="39BF52B8" w14:textId="77777777" w:rsidR="00F94240" w:rsidRDefault="00F94240" w:rsidP="00077C8A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2E51ED2B" w14:textId="0615AF2D" w:rsidR="007033F5" w:rsidRDefault="008B04F7" w:rsidP="00077C8A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</w:t>
      </w:r>
      <w:r w:rsidR="00943578">
        <w:rPr>
          <w:rFonts w:ascii="Arial" w:eastAsia="Arial" w:hAnsi="Arial" w:cs="Arial"/>
          <w:b/>
        </w:rPr>
        <w:t>Modalidad</w:t>
      </w:r>
      <w:r w:rsidR="00943578" w:rsidRPr="00EA066B">
        <w:rPr>
          <w:rFonts w:ascii="Arial" w:eastAsia="Arial" w:hAnsi="Arial" w:cs="Arial"/>
          <w:bCs/>
        </w:rPr>
        <w:t>:</w:t>
      </w:r>
      <w:r w:rsidR="00734E43" w:rsidRPr="00EA066B">
        <w:rPr>
          <w:rFonts w:ascii="Arial" w:eastAsia="Arial" w:hAnsi="Arial" w:cs="Arial"/>
          <w:bCs/>
        </w:rPr>
        <w:t xml:space="preserve"> </w:t>
      </w:r>
      <w:r w:rsidR="00EA09F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virtua</w:t>
      </w:r>
      <w:r w:rsidR="00A757E7">
        <w:rPr>
          <w:rFonts w:ascii="Arial" w:eastAsia="Arial" w:hAnsi="Arial" w:cs="Arial"/>
          <w:bCs/>
        </w:rPr>
        <w:t>l</w:t>
      </w:r>
      <w:r w:rsidR="00437ECE">
        <w:rPr>
          <w:rFonts w:ascii="Arial" w:eastAsia="Arial" w:hAnsi="Arial" w:cs="Arial"/>
          <w:bCs/>
        </w:rPr>
        <w:t>.</w:t>
      </w:r>
    </w:p>
    <w:p w14:paraId="6B16988F" w14:textId="77777777" w:rsidR="005A0265" w:rsidRPr="0029626B" w:rsidRDefault="005A0265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7416D98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>:</w:t>
      </w:r>
      <w:r w:rsidR="005A0F18">
        <w:rPr>
          <w:rFonts w:ascii="Arial" w:eastAsia="Arial" w:hAnsi="Arial" w:cs="Arial"/>
          <w:bCs/>
        </w:rPr>
        <w:t xml:space="preserve"> </w:t>
      </w:r>
      <w:r w:rsidR="00F94240">
        <w:rPr>
          <w:rFonts w:ascii="Arial" w:eastAsia="Arial" w:hAnsi="Arial" w:cs="Arial"/>
          <w:bCs/>
        </w:rPr>
        <w:t xml:space="preserve">8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69163EE" w14:textId="25AEBF2F" w:rsidR="00936D17" w:rsidRPr="00014E3F" w:rsidRDefault="00943578" w:rsidP="00936D17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  <w:lang w:val="es-AR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4A0960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2B7424" w:rsidRPr="002B7424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>.</w:t>
      </w:r>
      <w:r w:rsidR="007033F5">
        <w:rPr>
          <w:rFonts w:ascii="Arial" w:eastAsia="Arial" w:hAnsi="Arial" w:cs="Arial"/>
          <w:b w:val="0"/>
          <w:bCs w:val="0"/>
          <w:sz w:val="22"/>
          <w:szCs w:val="22"/>
          <w:lang w:val="es-AR"/>
        </w:rPr>
        <w:tab/>
      </w:r>
    </w:p>
    <w:p w14:paraId="697AE171" w14:textId="62B35AEE" w:rsidR="00B36ED5" w:rsidRDefault="00B36ED5" w:rsidP="00936D17">
      <w:pPr>
        <w:pStyle w:val="Ttulo1"/>
        <w:spacing w:line="360" w:lineRule="auto"/>
        <w:rPr>
          <w:rFonts w:ascii="Arial" w:eastAsia="Arial" w:hAnsi="Arial" w:cs="Arial"/>
          <w:b w:val="0"/>
        </w:rPr>
      </w:pPr>
    </w:p>
    <w:p w14:paraId="67243CC2" w14:textId="508CBD87" w:rsidR="00A757E7" w:rsidRDefault="00734E43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1370E">
        <w:rPr>
          <w:rFonts w:ascii="Arial" w:eastAsia="Arial" w:hAnsi="Arial" w:cs="Arial"/>
          <w:b/>
        </w:rPr>
        <w:t>:</w:t>
      </w:r>
      <w:r w:rsidR="0081370E" w:rsidRPr="0081370E">
        <w:rPr>
          <w:rFonts w:ascii="Arial" w:eastAsia="Times New Roman" w:hAnsi="Arial" w:cs="Arial"/>
          <w:color w:val="000000"/>
          <w:lang w:val="es-AR"/>
        </w:rPr>
        <w:t xml:space="preserve"> </w:t>
      </w:r>
      <w:r w:rsidR="00F94240" w:rsidRPr="00F94240">
        <w:rPr>
          <w:rFonts w:ascii="Arial" w:eastAsia="Arial" w:hAnsi="Arial" w:cs="Arial"/>
          <w:bCs/>
        </w:rPr>
        <w:t>de inicio 14/04/2026 y finalización 22/04/2026</w:t>
      </w:r>
      <w:r w:rsidR="00F94240">
        <w:rPr>
          <w:rFonts w:ascii="Arial" w:eastAsia="Arial" w:hAnsi="Arial" w:cs="Arial"/>
          <w:bCs/>
        </w:rPr>
        <w:t>.</w:t>
      </w:r>
    </w:p>
    <w:p w14:paraId="35DF3BBE" w14:textId="77777777" w:rsidR="008B04F7" w:rsidRPr="005A0265" w:rsidRDefault="008B04F7" w:rsidP="00EA066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</w:p>
    <w:p w14:paraId="5724EA01" w14:textId="046ED8A8" w:rsidR="00274056" w:rsidRDefault="00943578" w:rsidP="00246C36">
      <w:pPr>
        <w:spacing w:line="360" w:lineRule="auto"/>
        <w:ind w:left="1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FB717A">
        <w:rPr>
          <w:rFonts w:ascii="Arial" w:eastAsia="Arial" w:hAnsi="Arial" w:cs="Arial"/>
          <w:bCs/>
        </w:rPr>
        <w:t>3</w:t>
      </w:r>
      <w:r w:rsidR="00BA6F03">
        <w:rPr>
          <w:rFonts w:ascii="Arial" w:eastAsia="Arial" w:hAnsi="Arial" w:cs="Arial"/>
          <w:bCs/>
        </w:rPr>
        <w:t>0</w:t>
      </w:r>
    </w:p>
    <w:p w14:paraId="7E9C997C" w14:textId="77777777" w:rsidR="00734E43" w:rsidRPr="00077C8A" w:rsidRDefault="00734E43" w:rsidP="00760DCC">
      <w:pPr>
        <w:spacing w:line="360" w:lineRule="auto"/>
        <w:ind w:left="143"/>
        <w:jc w:val="both"/>
        <w:rPr>
          <w:rFonts w:ascii="Arial" w:eastAsia="Arial" w:hAnsi="Arial" w:cs="Arial"/>
        </w:rPr>
      </w:pPr>
    </w:p>
    <w:p w14:paraId="3E32135C" w14:textId="77777777" w:rsidR="00274056" w:rsidRDefault="00943578" w:rsidP="00760DCC">
      <w:pPr>
        <w:pStyle w:val="Ttulo1"/>
        <w:spacing w:line="360" w:lineRule="auto"/>
        <w:ind w:left="15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19A0523B" w14:textId="1EE92905" w:rsidR="004A0960" w:rsidRPr="004A0960" w:rsidRDefault="000455BF" w:rsidP="004A0960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rPr>
          <w:rFonts w:ascii="Arial" w:hAnsi="Arial" w:cs="Arial"/>
          <w:color w:val="000000"/>
          <w:lang w:val="es-AR"/>
        </w:rPr>
      </w:pPr>
      <w:r w:rsidRPr="004A0960">
        <w:rPr>
          <w:rFonts w:ascii="Arial" w:hAnsi="Arial" w:cs="Arial"/>
          <w:color w:val="000000"/>
        </w:rPr>
        <w:t>Correo electrónico</w:t>
      </w:r>
      <w:r w:rsidR="00C36246" w:rsidRPr="004A0960">
        <w:rPr>
          <w:rFonts w:ascii="Times New Roman" w:eastAsia="Times New Roman" w:hAnsi="Times New Roman" w:cs="Times New Roman"/>
          <w:sz w:val="24"/>
          <w:szCs w:val="24"/>
          <w:lang w:val="es-AR"/>
        </w:rPr>
        <w:t xml:space="preserve"> </w:t>
      </w:r>
      <w:r w:rsidR="00603906" w:rsidRPr="004A0960">
        <w:rPr>
          <w:rFonts w:ascii="Arial" w:hAnsi="Arial" w:cs="Arial"/>
          <w:color w:val="000000"/>
          <w:lang w:val="es-AR"/>
        </w:rPr>
        <w:t> </w:t>
      </w:r>
      <w:r w:rsidR="004A0960" w:rsidRPr="004A0960">
        <w:rPr>
          <w:rFonts w:ascii="Arial" w:hAnsi="Arial" w:cs="Arial"/>
          <w:color w:val="000000"/>
          <w:lang w:val="es-AR"/>
        </w:rPr>
        <w:t>prevenciondelitoscomplejos2022@gmail.com</w:t>
      </w:r>
      <w:r w:rsidR="004A0960">
        <w:rPr>
          <w:rFonts w:ascii="Arial" w:hAnsi="Arial" w:cs="Arial"/>
          <w:color w:val="000000"/>
          <w:lang w:val="es-AR"/>
        </w:rPr>
        <w:t>.</w:t>
      </w:r>
    </w:p>
    <w:p w14:paraId="6131DF85" w14:textId="367F62B2" w:rsidR="00B36ED5" w:rsidRPr="004A0960" w:rsidRDefault="00936D17" w:rsidP="00B34324">
      <w:pPr>
        <w:pStyle w:val="Prrafodelista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78" w:after="160" w:line="360" w:lineRule="auto"/>
        <w:ind w:right="149"/>
        <w:jc w:val="both"/>
        <w:rPr>
          <w:rFonts w:ascii="Arial" w:hAnsi="Arial" w:cs="Arial"/>
          <w:color w:val="000000"/>
          <w:lang w:val="es-AR"/>
        </w:rPr>
      </w:pPr>
      <w:r w:rsidRPr="004A0960">
        <w:rPr>
          <w:rFonts w:ascii="Arial" w:eastAsia="Times New Roman" w:hAnsi="Arial" w:cs="Arial"/>
          <w:color w:val="000000"/>
          <w:lang w:val="es-AR" w:eastAsia="es-AR"/>
        </w:rPr>
        <w:t xml:space="preserve">Teléfono: </w:t>
      </w:r>
      <w:r w:rsidR="004A0960" w:rsidRPr="004A0960">
        <w:rPr>
          <w:rFonts w:ascii="Arial" w:eastAsia="Times New Roman" w:hAnsi="Arial" w:cs="Arial"/>
          <w:color w:val="000000"/>
          <w:lang w:eastAsia="es-AR"/>
        </w:rPr>
        <w:t>0221 4231850</w:t>
      </w:r>
    </w:p>
    <w:p w14:paraId="080D0D7C" w14:textId="5158EEBF" w:rsidR="003742A3" w:rsidRPr="00B36ED5" w:rsidRDefault="003742A3" w:rsidP="00B36ED5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36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245BE"/>
    <w:multiLevelType w:val="multilevel"/>
    <w:tmpl w:val="A286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87640"/>
    <w:multiLevelType w:val="multilevel"/>
    <w:tmpl w:val="9BAA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45B95"/>
    <w:multiLevelType w:val="multilevel"/>
    <w:tmpl w:val="3C527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8"/>
  </w:num>
  <w:num w:numId="4" w16cid:durableId="601573064">
    <w:abstractNumId w:val="7"/>
  </w:num>
  <w:num w:numId="5" w16cid:durableId="692262690">
    <w:abstractNumId w:val="12"/>
  </w:num>
  <w:num w:numId="6" w16cid:durableId="914048085">
    <w:abstractNumId w:val="9"/>
  </w:num>
  <w:num w:numId="7" w16cid:durableId="1733432223">
    <w:abstractNumId w:val="11"/>
  </w:num>
  <w:num w:numId="8" w16cid:durableId="194511589">
    <w:abstractNumId w:val="6"/>
  </w:num>
  <w:num w:numId="9" w16cid:durableId="475953290">
    <w:abstractNumId w:val="10"/>
  </w:num>
  <w:num w:numId="10" w16cid:durableId="420951912">
    <w:abstractNumId w:val="2"/>
  </w:num>
  <w:num w:numId="11" w16cid:durableId="1699155857">
    <w:abstractNumId w:val="4"/>
  </w:num>
  <w:num w:numId="12" w16cid:durableId="1551379296">
    <w:abstractNumId w:val="13"/>
  </w:num>
  <w:num w:numId="13" w16cid:durableId="1147824944">
    <w:abstractNumId w:val="3"/>
  </w:num>
  <w:num w:numId="14" w16cid:durableId="55082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14E3F"/>
    <w:rsid w:val="000455BF"/>
    <w:rsid w:val="00052FB9"/>
    <w:rsid w:val="00063205"/>
    <w:rsid w:val="00071BE7"/>
    <w:rsid w:val="00074CEC"/>
    <w:rsid w:val="00077C8A"/>
    <w:rsid w:val="00087CC6"/>
    <w:rsid w:val="000B5A86"/>
    <w:rsid w:val="000D619B"/>
    <w:rsid w:val="001121B6"/>
    <w:rsid w:val="00141403"/>
    <w:rsid w:val="00143583"/>
    <w:rsid w:val="001B0C2D"/>
    <w:rsid w:val="001E3125"/>
    <w:rsid w:val="001F2ABA"/>
    <w:rsid w:val="00212CA4"/>
    <w:rsid w:val="002402DA"/>
    <w:rsid w:val="00241832"/>
    <w:rsid w:val="00246C36"/>
    <w:rsid w:val="00256405"/>
    <w:rsid w:val="00274056"/>
    <w:rsid w:val="0029626B"/>
    <w:rsid w:val="002A36CC"/>
    <w:rsid w:val="002B7424"/>
    <w:rsid w:val="002C520E"/>
    <w:rsid w:val="002C72E6"/>
    <w:rsid w:val="002E64AB"/>
    <w:rsid w:val="00307053"/>
    <w:rsid w:val="0030756A"/>
    <w:rsid w:val="00323A64"/>
    <w:rsid w:val="0037221B"/>
    <w:rsid w:val="003742A3"/>
    <w:rsid w:val="00391B5C"/>
    <w:rsid w:val="00425AAA"/>
    <w:rsid w:val="00437ECE"/>
    <w:rsid w:val="004649AA"/>
    <w:rsid w:val="004722A4"/>
    <w:rsid w:val="00492477"/>
    <w:rsid w:val="004A0960"/>
    <w:rsid w:val="004A3110"/>
    <w:rsid w:val="004C6F90"/>
    <w:rsid w:val="0057532D"/>
    <w:rsid w:val="0057540E"/>
    <w:rsid w:val="005A0265"/>
    <w:rsid w:val="005A0F18"/>
    <w:rsid w:val="005A17F7"/>
    <w:rsid w:val="005B0E29"/>
    <w:rsid w:val="005F600A"/>
    <w:rsid w:val="005F67ED"/>
    <w:rsid w:val="005F70E7"/>
    <w:rsid w:val="00603906"/>
    <w:rsid w:val="00642B79"/>
    <w:rsid w:val="00655AAE"/>
    <w:rsid w:val="00657687"/>
    <w:rsid w:val="00665D29"/>
    <w:rsid w:val="006675B4"/>
    <w:rsid w:val="0068245B"/>
    <w:rsid w:val="00695A01"/>
    <w:rsid w:val="006D0D4A"/>
    <w:rsid w:val="00702A75"/>
    <w:rsid w:val="00702C08"/>
    <w:rsid w:val="007033F5"/>
    <w:rsid w:val="00706103"/>
    <w:rsid w:val="00713E70"/>
    <w:rsid w:val="0071735B"/>
    <w:rsid w:val="00734E43"/>
    <w:rsid w:val="00760DCC"/>
    <w:rsid w:val="007632EE"/>
    <w:rsid w:val="007759CE"/>
    <w:rsid w:val="00791CE4"/>
    <w:rsid w:val="007A15B0"/>
    <w:rsid w:val="007D3054"/>
    <w:rsid w:val="007D653B"/>
    <w:rsid w:val="007E666E"/>
    <w:rsid w:val="0081370E"/>
    <w:rsid w:val="008336D3"/>
    <w:rsid w:val="00851603"/>
    <w:rsid w:val="00860AC7"/>
    <w:rsid w:val="008630F7"/>
    <w:rsid w:val="00866D76"/>
    <w:rsid w:val="00873327"/>
    <w:rsid w:val="008802E2"/>
    <w:rsid w:val="00893F36"/>
    <w:rsid w:val="008B04F7"/>
    <w:rsid w:val="008D07FB"/>
    <w:rsid w:val="008E4ADC"/>
    <w:rsid w:val="008E57F7"/>
    <w:rsid w:val="0091247B"/>
    <w:rsid w:val="00915F3C"/>
    <w:rsid w:val="00920AFD"/>
    <w:rsid w:val="00921043"/>
    <w:rsid w:val="00925A94"/>
    <w:rsid w:val="00936D17"/>
    <w:rsid w:val="00937B58"/>
    <w:rsid w:val="00943578"/>
    <w:rsid w:val="009605D7"/>
    <w:rsid w:val="00960CC8"/>
    <w:rsid w:val="009857FB"/>
    <w:rsid w:val="00990388"/>
    <w:rsid w:val="00996E6E"/>
    <w:rsid w:val="009D4008"/>
    <w:rsid w:val="00A12975"/>
    <w:rsid w:val="00A12C59"/>
    <w:rsid w:val="00A23AB5"/>
    <w:rsid w:val="00A350B6"/>
    <w:rsid w:val="00A757E7"/>
    <w:rsid w:val="00AF564D"/>
    <w:rsid w:val="00B02D74"/>
    <w:rsid w:val="00B061AB"/>
    <w:rsid w:val="00B22EF8"/>
    <w:rsid w:val="00B36ED5"/>
    <w:rsid w:val="00B52B79"/>
    <w:rsid w:val="00B814DF"/>
    <w:rsid w:val="00BA6F03"/>
    <w:rsid w:val="00C26ECF"/>
    <w:rsid w:val="00C36246"/>
    <w:rsid w:val="00C67CFB"/>
    <w:rsid w:val="00C72E63"/>
    <w:rsid w:val="00C820EF"/>
    <w:rsid w:val="00CB4B8A"/>
    <w:rsid w:val="00CD57D6"/>
    <w:rsid w:val="00CD6A10"/>
    <w:rsid w:val="00CE1BC8"/>
    <w:rsid w:val="00D11626"/>
    <w:rsid w:val="00D36F32"/>
    <w:rsid w:val="00D4116E"/>
    <w:rsid w:val="00D576AD"/>
    <w:rsid w:val="00D6616B"/>
    <w:rsid w:val="00D93439"/>
    <w:rsid w:val="00D93559"/>
    <w:rsid w:val="00DB30A8"/>
    <w:rsid w:val="00DC7CCB"/>
    <w:rsid w:val="00DD1EFA"/>
    <w:rsid w:val="00E2192A"/>
    <w:rsid w:val="00E42C3A"/>
    <w:rsid w:val="00E645D2"/>
    <w:rsid w:val="00EA066B"/>
    <w:rsid w:val="00EA09F2"/>
    <w:rsid w:val="00EE538E"/>
    <w:rsid w:val="00F0381A"/>
    <w:rsid w:val="00F2796D"/>
    <w:rsid w:val="00F36ECA"/>
    <w:rsid w:val="00F90DF8"/>
    <w:rsid w:val="00F94240"/>
    <w:rsid w:val="00FB36F1"/>
    <w:rsid w:val="00FB63BC"/>
    <w:rsid w:val="00FB717A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2026-02-25T23:54:00Z</dcterms:created>
  <dcterms:modified xsi:type="dcterms:W3CDTF">2026-02-25T23:54:00Z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